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18475" w14:textId="7B211036" w:rsidR="00F032E4" w:rsidRDefault="00E83DF8" w:rsidP="00F032E4">
      <w:pPr>
        <w:spacing w:line="360" w:lineRule="auto"/>
        <w:jc w:val="center"/>
        <w:rPr>
          <w:rFonts w:asciiTheme="majorHAnsi" w:hAnsiTheme="majorHAnsi"/>
          <w:sz w:val="32"/>
          <w:szCs w:val="32"/>
        </w:rPr>
      </w:pPr>
      <w:r w:rsidRPr="00E83DF8">
        <w:rPr>
          <w:rFonts w:asciiTheme="majorHAnsi" w:hAnsiTheme="majorHAnsi"/>
          <w:sz w:val="32"/>
          <w:szCs w:val="32"/>
        </w:rPr>
        <w:t>СИСТЕМА ЗА ОПРЕДЕЛЯНЕ НА РЕЗУЛТАТИТЕ</w:t>
      </w:r>
    </w:p>
    <w:p w14:paraId="3E77F0D0" w14:textId="77777777" w:rsidR="00F032E4" w:rsidRDefault="00F032E4" w:rsidP="00F032E4">
      <w:pPr>
        <w:spacing w:line="360" w:lineRule="auto"/>
        <w:jc w:val="center"/>
        <w:rPr>
          <w:rFonts w:asciiTheme="majorHAnsi" w:hAnsiTheme="majorHAnsi"/>
          <w:sz w:val="32"/>
          <w:szCs w:val="32"/>
        </w:rPr>
      </w:pPr>
    </w:p>
    <w:p w14:paraId="3FC382A0" w14:textId="3C68FD00" w:rsidR="00E83DF8" w:rsidRDefault="00996D7C" w:rsidP="00F032E4">
      <w:pPr>
        <w:spacing w:line="360" w:lineRule="auto"/>
        <w:ind w:firstLine="708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Н</w:t>
      </w:r>
      <w:r w:rsidR="00F81B40">
        <w:rPr>
          <w:rFonts w:asciiTheme="majorHAnsi" w:hAnsiTheme="majorHAnsi"/>
          <w:sz w:val="24"/>
          <w:szCs w:val="24"/>
        </w:rPr>
        <w:t xml:space="preserve">а основание чл. 10 и </w:t>
      </w:r>
      <w:r w:rsidR="00A736C7">
        <w:rPr>
          <w:rFonts w:asciiTheme="majorHAnsi" w:hAnsiTheme="majorHAnsi"/>
          <w:sz w:val="24"/>
          <w:szCs w:val="24"/>
        </w:rPr>
        <w:t xml:space="preserve">чл. </w:t>
      </w:r>
      <w:r w:rsidR="00F81B40">
        <w:rPr>
          <w:rFonts w:asciiTheme="majorHAnsi" w:hAnsiTheme="majorHAnsi"/>
          <w:sz w:val="24"/>
          <w:szCs w:val="24"/>
        </w:rPr>
        <w:t>34, ал. 3 от Наредбата за провеждане на конкурсите и подбора при мобилност на държавни служители и в изпълнение на Заповед</w:t>
      </w:r>
      <w:r w:rsidR="000E5BEF">
        <w:rPr>
          <w:rFonts w:asciiTheme="majorHAnsi" w:hAnsiTheme="majorHAnsi"/>
          <w:sz w:val="24"/>
          <w:szCs w:val="24"/>
        </w:rPr>
        <w:t xml:space="preserve"> № РД05-00</w:t>
      </w:r>
      <w:r w:rsidR="00A76A70">
        <w:rPr>
          <w:rFonts w:asciiTheme="majorHAnsi" w:hAnsiTheme="majorHAnsi"/>
          <w:sz w:val="24"/>
          <w:szCs w:val="24"/>
        </w:rPr>
        <w:t>123</w:t>
      </w:r>
      <w:r w:rsidR="00F22F75">
        <w:rPr>
          <w:rFonts w:asciiTheme="majorHAnsi" w:hAnsiTheme="majorHAnsi"/>
          <w:sz w:val="24"/>
          <w:szCs w:val="24"/>
        </w:rPr>
        <w:t>/</w:t>
      </w:r>
      <w:r w:rsidR="00A76A70">
        <w:rPr>
          <w:rFonts w:asciiTheme="majorHAnsi" w:hAnsiTheme="majorHAnsi"/>
          <w:sz w:val="24"/>
          <w:szCs w:val="24"/>
        </w:rPr>
        <w:t>01</w:t>
      </w:r>
      <w:r w:rsidR="00F22F75">
        <w:rPr>
          <w:rFonts w:asciiTheme="majorHAnsi" w:hAnsiTheme="majorHAnsi"/>
          <w:sz w:val="24"/>
          <w:szCs w:val="24"/>
        </w:rPr>
        <w:t>.</w:t>
      </w:r>
      <w:r w:rsidR="00A76A70">
        <w:rPr>
          <w:rFonts w:asciiTheme="majorHAnsi" w:hAnsiTheme="majorHAnsi"/>
          <w:sz w:val="24"/>
          <w:szCs w:val="24"/>
        </w:rPr>
        <w:t>09</w:t>
      </w:r>
      <w:r w:rsidR="00F22F75">
        <w:rPr>
          <w:rFonts w:asciiTheme="majorHAnsi" w:hAnsiTheme="majorHAnsi"/>
          <w:sz w:val="24"/>
          <w:szCs w:val="24"/>
        </w:rPr>
        <w:t>.202</w:t>
      </w:r>
      <w:r w:rsidR="00A76A70">
        <w:rPr>
          <w:rFonts w:asciiTheme="majorHAnsi" w:hAnsiTheme="majorHAnsi"/>
          <w:sz w:val="24"/>
          <w:szCs w:val="24"/>
        </w:rPr>
        <w:t>5</w:t>
      </w:r>
      <w:r w:rsidR="00B55D12">
        <w:rPr>
          <w:rFonts w:asciiTheme="majorHAnsi" w:hAnsiTheme="majorHAnsi"/>
          <w:sz w:val="24"/>
          <w:szCs w:val="24"/>
        </w:rPr>
        <w:t xml:space="preserve"> г.</w:t>
      </w:r>
      <w:r w:rsidR="00067CA7">
        <w:rPr>
          <w:rFonts w:asciiTheme="majorHAnsi" w:hAnsiTheme="majorHAnsi"/>
          <w:sz w:val="24"/>
          <w:szCs w:val="24"/>
        </w:rPr>
        <w:t xml:space="preserve"> на Директора на РДГ</w:t>
      </w:r>
      <w:r w:rsidR="00F22F75">
        <w:rPr>
          <w:rFonts w:asciiTheme="majorHAnsi" w:hAnsiTheme="majorHAnsi"/>
          <w:sz w:val="24"/>
          <w:szCs w:val="24"/>
        </w:rPr>
        <w:t xml:space="preserve"> -</w:t>
      </w:r>
      <w:r w:rsidR="00067CA7">
        <w:rPr>
          <w:rFonts w:asciiTheme="majorHAnsi" w:hAnsiTheme="majorHAnsi"/>
          <w:sz w:val="24"/>
          <w:szCs w:val="24"/>
        </w:rPr>
        <w:t xml:space="preserve"> Шумен за определяне на комисия за провеждане </w:t>
      </w:r>
      <w:r w:rsidR="007E1F78">
        <w:rPr>
          <w:rFonts w:asciiTheme="majorHAnsi" w:hAnsiTheme="majorHAnsi"/>
          <w:sz w:val="24"/>
          <w:szCs w:val="24"/>
        </w:rPr>
        <w:t>на конкурс за длъжността</w:t>
      </w:r>
      <w:r w:rsidR="002E6E26">
        <w:rPr>
          <w:rFonts w:asciiTheme="majorHAnsi" w:hAnsiTheme="majorHAnsi"/>
          <w:sz w:val="24"/>
          <w:szCs w:val="24"/>
        </w:rPr>
        <w:t xml:space="preserve"> Главен експерт</w:t>
      </w:r>
      <w:r w:rsidR="007E1F78">
        <w:rPr>
          <w:rFonts w:asciiTheme="majorHAnsi" w:hAnsiTheme="majorHAnsi"/>
          <w:sz w:val="24"/>
          <w:szCs w:val="24"/>
        </w:rPr>
        <w:t xml:space="preserve"> </w:t>
      </w:r>
      <w:r w:rsidR="003769C6">
        <w:rPr>
          <w:rFonts w:asciiTheme="majorHAnsi" w:hAnsiTheme="majorHAnsi"/>
          <w:sz w:val="24"/>
          <w:szCs w:val="24"/>
        </w:rPr>
        <w:t>„</w:t>
      </w:r>
      <w:r w:rsidR="00A76A70">
        <w:rPr>
          <w:rFonts w:asciiTheme="majorHAnsi" w:hAnsiTheme="majorHAnsi"/>
          <w:sz w:val="24"/>
          <w:szCs w:val="24"/>
        </w:rPr>
        <w:t>Стопанисване и ползване на горските територии</w:t>
      </w:r>
      <w:r w:rsidR="003769C6">
        <w:rPr>
          <w:rFonts w:asciiTheme="majorHAnsi" w:hAnsiTheme="majorHAnsi"/>
          <w:sz w:val="24"/>
          <w:szCs w:val="24"/>
        </w:rPr>
        <w:t>“</w:t>
      </w:r>
      <w:r w:rsidR="004575F8">
        <w:rPr>
          <w:rFonts w:asciiTheme="majorHAnsi" w:hAnsiTheme="majorHAnsi"/>
          <w:sz w:val="24"/>
          <w:szCs w:val="24"/>
        </w:rPr>
        <w:t xml:space="preserve">, </w:t>
      </w:r>
      <w:r w:rsidR="000E5BEF">
        <w:rPr>
          <w:rFonts w:asciiTheme="majorHAnsi" w:hAnsiTheme="majorHAnsi"/>
          <w:sz w:val="24"/>
          <w:szCs w:val="24"/>
        </w:rPr>
        <w:t>открит със заповед № РД05-00</w:t>
      </w:r>
      <w:r w:rsidR="00A76A70">
        <w:rPr>
          <w:rFonts w:asciiTheme="majorHAnsi" w:hAnsiTheme="majorHAnsi"/>
          <w:sz w:val="24"/>
          <w:szCs w:val="24"/>
        </w:rPr>
        <w:t>122</w:t>
      </w:r>
      <w:r w:rsidR="00067CA7">
        <w:rPr>
          <w:rFonts w:asciiTheme="majorHAnsi" w:hAnsiTheme="majorHAnsi"/>
          <w:sz w:val="24"/>
          <w:szCs w:val="24"/>
        </w:rPr>
        <w:t>/</w:t>
      </w:r>
      <w:r w:rsidR="00A76A70">
        <w:rPr>
          <w:rFonts w:asciiTheme="majorHAnsi" w:hAnsiTheme="majorHAnsi"/>
          <w:sz w:val="24"/>
          <w:szCs w:val="24"/>
        </w:rPr>
        <w:t>01</w:t>
      </w:r>
      <w:r w:rsidR="00F22F75">
        <w:rPr>
          <w:rFonts w:asciiTheme="majorHAnsi" w:hAnsiTheme="majorHAnsi"/>
          <w:sz w:val="24"/>
          <w:szCs w:val="24"/>
        </w:rPr>
        <w:t>.</w:t>
      </w:r>
      <w:r w:rsidR="00A76A70">
        <w:rPr>
          <w:rFonts w:asciiTheme="majorHAnsi" w:hAnsiTheme="majorHAnsi"/>
          <w:sz w:val="24"/>
          <w:szCs w:val="24"/>
        </w:rPr>
        <w:t>09</w:t>
      </w:r>
      <w:r w:rsidR="00F22F75">
        <w:rPr>
          <w:rFonts w:asciiTheme="majorHAnsi" w:hAnsiTheme="majorHAnsi"/>
          <w:sz w:val="24"/>
          <w:szCs w:val="24"/>
        </w:rPr>
        <w:t>.202</w:t>
      </w:r>
      <w:r w:rsidR="00A76A70">
        <w:rPr>
          <w:rFonts w:asciiTheme="majorHAnsi" w:hAnsiTheme="majorHAnsi"/>
          <w:sz w:val="24"/>
          <w:szCs w:val="24"/>
        </w:rPr>
        <w:t>5</w:t>
      </w:r>
      <w:r w:rsidR="005532A9">
        <w:rPr>
          <w:rFonts w:asciiTheme="majorHAnsi" w:hAnsiTheme="majorHAnsi"/>
          <w:sz w:val="24"/>
          <w:szCs w:val="24"/>
        </w:rPr>
        <w:t xml:space="preserve"> г. на Директора на РДГ</w:t>
      </w:r>
      <w:r w:rsidR="00FB2AB3">
        <w:rPr>
          <w:rFonts w:asciiTheme="majorHAnsi" w:hAnsiTheme="majorHAnsi"/>
          <w:sz w:val="24"/>
          <w:szCs w:val="24"/>
        </w:rPr>
        <w:t xml:space="preserve"> -</w:t>
      </w:r>
      <w:r w:rsidR="005532A9">
        <w:rPr>
          <w:rFonts w:asciiTheme="majorHAnsi" w:hAnsiTheme="majorHAnsi"/>
          <w:sz w:val="24"/>
          <w:szCs w:val="24"/>
        </w:rPr>
        <w:t xml:space="preserve"> Шумен, комисия в състав:</w:t>
      </w:r>
    </w:p>
    <w:p w14:paraId="561EFA86" w14:textId="2743136F" w:rsidR="00945DD1" w:rsidRPr="00432748" w:rsidRDefault="00945DD1" w:rsidP="00945DD1">
      <w:pPr>
        <w:pStyle w:val="PlainText"/>
        <w:spacing w:line="360" w:lineRule="auto"/>
        <w:ind w:firstLine="708"/>
        <w:jc w:val="both"/>
        <w:rPr>
          <w:rFonts w:asciiTheme="majorHAnsi" w:hAnsiTheme="majorHAnsi" w:cstheme="minorHAnsi"/>
          <w:sz w:val="24"/>
          <w:szCs w:val="24"/>
          <w:lang w:val="ru-RU"/>
        </w:rPr>
      </w:pPr>
      <w:r w:rsidRPr="00432748">
        <w:rPr>
          <w:rFonts w:asciiTheme="majorHAnsi" w:hAnsiTheme="majorHAnsi" w:cstheme="minorHAnsi"/>
          <w:sz w:val="24"/>
          <w:szCs w:val="24"/>
          <w:lang w:val="ru-RU"/>
        </w:rPr>
        <w:t>Председател:</w:t>
      </w:r>
      <w:r w:rsidRPr="00432748">
        <w:rPr>
          <w:rFonts w:asciiTheme="majorHAnsi" w:hAnsiTheme="majorHAnsi" w:cstheme="minorHAnsi"/>
          <w:b/>
          <w:sz w:val="24"/>
          <w:szCs w:val="24"/>
          <w:lang w:val="ru-RU"/>
        </w:rPr>
        <w:t xml:space="preserve"> </w:t>
      </w:r>
      <w:r w:rsidRPr="00432748">
        <w:rPr>
          <w:rFonts w:asciiTheme="majorHAnsi" w:hAnsiTheme="majorHAnsi" w:cstheme="minorHAnsi"/>
          <w:sz w:val="24"/>
          <w:szCs w:val="24"/>
          <w:lang w:val="ru-RU"/>
        </w:rPr>
        <w:t xml:space="preserve">инж. Любомир  Кузов – </w:t>
      </w:r>
      <w:r>
        <w:rPr>
          <w:rFonts w:asciiTheme="majorHAnsi" w:hAnsiTheme="majorHAnsi" w:cstheme="minorHAnsi"/>
          <w:sz w:val="24"/>
          <w:szCs w:val="24"/>
          <w:lang w:val="ru-RU"/>
        </w:rPr>
        <w:t>з</w:t>
      </w:r>
      <w:r w:rsidRPr="00432748">
        <w:rPr>
          <w:rFonts w:asciiTheme="majorHAnsi" w:hAnsiTheme="majorHAnsi" w:cstheme="minorHAnsi"/>
          <w:sz w:val="24"/>
          <w:szCs w:val="24"/>
          <w:lang w:val="ru-RU"/>
        </w:rPr>
        <w:t>ам. директор на РДГ</w:t>
      </w:r>
      <w:r w:rsidRPr="00432748">
        <w:rPr>
          <w:rFonts w:asciiTheme="majorHAnsi" w:hAnsiTheme="majorHAnsi" w:cstheme="minorHAnsi"/>
          <w:sz w:val="24"/>
          <w:szCs w:val="24"/>
          <w:lang w:val="en-US"/>
        </w:rPr>
        <w:t xml:space="preserve"> </w:t>
      </w:r>
      <w:r>
        <w:rPr>
          <w:rFonts w:asciiTheme="majorHAnsi" w:hAnsiTheme="majorHAnsi" w:cstheme="minorHAnsi"/>
          <w:sz w:val="24"/>
          <w:szCs w:val="24"/>
          <w:lang w:val="en-US"/>
        </w:rPr>
        <w:t>–</w:t>
      </w:r>
      <w:r w:rsidRPr="00432748">
        <w:rPr>
          <w:rFonts w:asciiTheme="majorHAnsi" w:hAnsiTheme="majorHAnsi" w:cstheme="minorHAnsi"/>
          <w:sz w:val="24"/>
          <w:szCs w:val="24"/>
          <w:lang w:val="ru-RU"/>
        </w:rPr>
        <w:t xml:space="preserve"> Шумен</w:t>
      </w:r>
      <w:r>
        <w:rPr>
          <w:rFonts w:asciiTheme="majorHAnsi" w:hAnsiTheme="majorHAnsi" w:cstheme="minorHAnsi"/>
          <w:sz w:val="24"/>
          <w:szCs w:val="24"/>
          <w:lang w:val="ru-RU"/>
        </w:rPr>
        <w:t xml:space="preserve">  </w:t>
      </w:r>
    </w:p>
    <w:p w14:paraId="7D7DD426" w14:textId="77777777" w:rsidR="00945DD1" w:rsidRPr="00432748" w:rsidRDefault="00945DD1" w:rsidP="00945DD1">
      <w:pPr>
        <w:pStyle w:val="PlainText"/>
        <w:spacing w:line="360" w:lineRule="auto"/>
        <w:jc w:val="both"/>
        <w:rPr>
          <w:rFonts w:asciiTheme="majorHAnsi" w:hAnsiTheme="majorHAnsi" w:cstheme="minorHAnsi"/>
          <w:sz w:val="24"/>
          <w:szCs w:val="24"/>
          <w:lang w:val="ru-RU"/>
        </w:rPr>
      </w:pPr>
      <w:r w:rsidRPr="00432748">
        <w:rPr>
          <w:rFonts w:asciiTheme="majorHAnsi" w:hAnsiTheme="majorHAnsi" w:cstheme="minorHAnsi"/>
          <w:sz w:val="24"/>
          <w:szCs w:val="24"/>
          <w:lang w:val="ru-RU"/>
        </w:rPr>
        <w:t xml:space="preserve">и членове: </w:t>
      </w:r>
    </w:p>
    <w:p w14:paraId="5F409E1A" w14:textId="43707B59" w:rsidR="00945DD1" w:rsidRDefault="00945DD1" w:rsidP="00945DD1">
      <w:pPr>
        <w:pStyle w:val="PlainText"/>
        <w:numPr>
          <w:ilvl w:val="0"/>
          <w:numId w:val="1"/>
        </w:numPr>
        <w:spacing w:line="360" w:lineRule="auto"/>
        <w:jc w:val="both"/>
        <w:rPr>
          <w:rFonts w:asciiTheme="majorHAnsi" w:hAnsiTheme="majorHAnsi" w:cstheme="minorHAnsi"/>
          <w:sz w:val="24"/>
          <w:szCs w:val="24"/>
          <w:lang w:val="ru-RU"/>
        </w:rPr>
      </w:pPr>
      <w:r>
        <w:rPr>
          <w:rFonts w:asciiTheme="majorHAnsi" w:hAnsiTheme="majorHAnsi" w:cstheme="minorHAnsi"/>
          <w:sz w:val="24"/>
          <w:szCs w:val="24"/>
          <w:lang w:val="ru-RU"/>
        </w:rPr>
        <w:t>инж. Гюнай Реджеб – главен експерт при РДГ – Шумен</w:t>
      </w:r>
    </w:p>
    <w:p w14:paraId="4CFE45A7" w14:textId="6214040B" w:rsidR="00945DD1" w:rsidRPr="00F264F4" w:rsidRDefault="00945DD1" w:rsidP="00945DD1">
      <w:pPr>
        <w:pStyle w:val="PlainText"/>
        <w:numPr>
          <w:ilvl w:val="0"/>
          <w:numId w:val="1"/>
        </w:numPr>
        <w:spacing w:line="360" w:lineRule="auto"/>
        <w:jc w:val="both"/>
        <w:rPr>
          <w:rFonts w:asciiTheme="majorHAnsi" w:hAnsiTheme="majorHAnsi" w:cstheme="minorHAnsi"/>
          <w:sz w:val="24"/>
          <w:szCs w:val="24"/>
          <w:lang w:val="ru-RU"/>
        </w:rPr>
      </w:pPr>
      <w:r>
        <w:rPr>
          <w:rFonts w:asciiTheme="majorHAnsi" w:hAnsiTheme="majorHAnsi" w:cstheme="minorHAnsi"/>
          <w:sz w:val="24"/>
          <w:szCs w:val="24"/>
          <w:lang w:val="ru-RU"/>
        </w:rPr>
        <w:t>инж. Серхан Ибрахимов – главен експерт при РДГ – Шумен</w:t>
      </w:r>
    </w:p>
    <w:p w14:paraId="51C2FB52" w14:textId="0A2FAD32" w:rsidR="00945DD1" w:rsidRPr="00432748" w:rsidRDefault="00945DD1" w:rsidP="00945DD1">
      <w:pPr>
        <w:pStyle w:val="PlainText"/>
        <w:spacing w:line="360" w:lineRule="auto"/>
        <w:jc w:val="both"/>
        <w:rPr>
          <w:rFonts w:asciiTheme="majorHAnsi" w:hAnsiTheme="majorHAnsi" w:cstheme="minorHAnsi"/>
          <w:sz w:val="24"/>
          <w:szCs w:val="24"/>
          <w:lang w:val="ru-RU"/>
        </w:rPr>
      </w:pPr>
      <w:r w:rsidRPr="00432748">
        <w:rPr>
          <w:rFonts w:asciiTheme="majorHAnsi" w:hAnsiTheme="majorHAnsi" w:cstheme="minorHAnsi"/>
          <w:sz w:val="24"/>
          <w:szCs w:val="24"/>
          <w:lang w:val="ru-RU"/>
        </w:rPr>
        <w:tab/>
        <w:t xml:space="preserve">2. Павлина Дечева – </w:t>
      </w:r>
      <w:r>
        <w:rPr>
          <w:rFonts w:asciiTheme="majorHAnsi" w:hAnsiTheme="majorHAnsi" w:cstheme="minorHAnsi"/>
          <w:sz w:val="24"/>
          <w:szCs w:val="24"/>
          <w:lang w:val="ru-RU"/>
        </w:rPr>
        <w:t>г</w:t>
      </w:r>
      <w:r w:rsidRPr="00432748">
        <w:rPr>
          <w:rFonts w:asciiTheme="majorHAnsi" w:hAnsiTheme="majorHAnsi" w:cstheme="minorHAnsi"/>
          <w:sz w:val="24"/>
          <w:szCs w:val="24"/>
          <w:lang w:val="ru-RU"/>
        </w:rPr>
        <w:t xml:space="preserve">лавен юрисконсулт при РДГ </w:t>
      </w:r>
      <w:r>
        <w:rPr>
          <w:rFonts w:asciiTheme="majorHAnsi" w:hAnsiTheme="majorHAnsi" w:cstheme="minorHAnsi"/>
          <w:sz w:val="24"/>
          <w:szCs w:val="24"/>
          <w:lang w:val="ru-RU"/>
        </w:rPr>
        <w:t>–</w:t>
      </w:r>
      <w:r w:rsidRPr="00432748">
        <w:rPr>
          <w:rFonts w:asciiTheme="majorHAnsi" w:hAnsiTheme="majorHAnsi" w:cstheme="minorHAnsi"/>
          <w:sz w:val="24"/>
          <w:szCs w:val="24"/>
          <w:lang w:val="ru-RU"/>
        </w:rPr>
        <w:t xml:space="preserve"> Шумен</w:t>
      </w:r>
    </w:p>
    <w:p w14:paraId="1C3755A0" w14:textId="38274FBB" w:rsidR="00945DD1" w:rsidRPr="00945DD1" w:rsidRDefault="00945DD1" w:rsidP="00945DD1">
      <w:pPr>
        <w:pStyle w:val="PlainText"/>
        <w:spacing w:line="360" w:lineRule="auto"/>
        <w:ind w:firstLine="708"/>
        <w:jc w:val="both"/>
        <w:rPr>
          <w:rFonts w:asciiTheme="majorHAnsi" w:hAnsiTheme="majorHAnsi" w:cstheme="minorHAnsi"/>
          <w:sz w:val="24"/>
          <w:szCs w:val="24"/>
          <w:lang w:val="ru-RU"/>
        </w:rPr>
      </w:pPr>
      <w:r>
        <w:rPr>
          <w:rFonts w:asciiTheme="majorHAnsi" w:hAnsiTheme="majorHAnsi" w:cstheme="minorHAnsi"/>
          <w:sz w:val="24"/>
          <w:szCs w:val="24"/>
          <w:lang w:val="ru-RU"/>
        </w:rPr>
        <w:t>3</w:t>
      </w:r>
      <w:r w:rsidRPr="00432748">
        <w:rPr>
          <w:rFonts w:asciiTheme="majorHAnsi" w:hAnsiTheme="majorHAnsi" w:cstheme="minorHAnsi"/>
          <w:sz w:val="24"/>
          <w:szCs w:val="24"/>
          <w:lang w:val="ru-RU"/>
        </w:rPr>
        <w:t xml:space="preserve">. Нели Димитрова – </w:t>
      </w:r>
      <w:r>
        <w:rPr>
          <w:rFonts w:asciiTheme="majorHAnsi" w:hAnsiTheme="majorHAnsi" w:cstheme="minorHAnsi"/>
          <w:sz w:val="24"/>
          <w:szCs w:val="24"/>
          <w:lang w:val="ru-RU"/>
        </w:rPr>
        <w:t>г</w:t>
      </w:r>
      <w:r w:rsidRPr="00432748">
        <w:rPr>
          <w:rFonts w:asciiTheme="majorHAnsi" w:hAnsiTheme="majorHAnsi" w:cstheme="minorHAnsi"/>
          <w:sz w:val="24"/>
          <w:szCs w:val="24"/>
          <w:lang w:val="ru-RU"/>
        </w:rPr>
        <w:t>л</w:t>
      </w:r>
      <w:r>
        <w:rPr>
          <w:rFonts w:asciiTheme="majorHAnsi" w:hAnsiTheme="majorHAnsi" w:cstheme="minorHAnsi"/>
          <w:sz w:val="24"/>
          <w:szCs w:val="24"/>
          <w:lang w:val="ru-RU"/>
        </w:rPr>
        <w:t>.</w:t>
      </w:r>
      <w:r w:rsidRPr="00432748">
        <w:rPr>
          <w:rFonts w:asciiTheme="majorHAnsi" w:hAnsiTheme="majorHAnsi" w:cstheme="minorHAnsi"/>
          <w:sz w:val="24"/>
          <w:szCs w:val="24"/>
          <w:lang w:val="ru-RU"/>
        </w:rPr>
        <w:t xml:space="preserve"> специалист "Ч</w:t>
      </w:r>
      <w:r>
        <w:rPr>
          <w:rFonts w:asciiTheme="majorHAnsi" w:hAnsiTheme="majorHAnsi" w:cstheme="minorHAnsi"/>
          <w:sz w:val="24"/>
          <w:szCs w:val="24"/>
          <w:lang w:val="ru-RU"/>
        </w:rPr>
        <w:t>овешки ресурси</w:t>
      </w:r>
      <w:r w:rsidRPr="00432748">
        <w:rPr>
          <w:rFonts w:asciiTheme="majorHAnsi" w:hAnsiTheme="majorHAnsi" w:cstheme="minorHAnsi"/>
          <w:sz w:val="24"/>
          <w:szCs w:val="24"/>
          <w:lang w:val="ru-RU"/>
        </w:rPr>
        <w:t xml:space="preserve">" при РДГ </w:t>
      </w:r>
      <w:r>
        <w:rPr>
          <w:rFonts w:asciiTheme="majorHAnsi" w:hAnsiTheme="majorHAnsi" w:cstheme="minorHAnsi"/>
          <w:sz w:val="24"/>
          <w:szCs w:val="24"/>
          <w:lang w:val="ru-RU"/>
        </w:rPr>
        <w:t>–</w:t>
      </w:r>
      <w:r w:rsidRPr="00432748">
        <w:rPr>
          <w:rFonts w:asciiTheme="majorHAnsi" w:hAnsiTheme="majorHAnsi" w:cstheme="minorHAnsi"/>
          <w:sz w:val="24"/>
          <w:szCs w:val="24"/>
          <w:lang w:val="ru-RU"/>
        </w:rPr>
        <w:t xml:space="preserve"> Шумен</w:t>
      </w:r>
    </w:p>
    <w:p w14:paraId="3787F991" w14:textId="11DC8DB4" w:rsidR="000472FD" w:rsidRPr="000472FD" w:rsidRDefault="000472FD" w:rsidP="00945DD1">
      <w:pPr>
        <w:pStyle w:val="PlainText"/>
        <w:spacing w:line="360" w:lineRule="auto"/>
        <w:jc w:val="both"/>
        <w:rPr>
          <w:rFonts w:asciiTheme="majorHAnsi" w:hAnsiTheme="majorHAnsi" w:cstheme="minorHAnsi"/>
          <w:sz w:val="24"/>
          <w:szCs w:val="24"/>
          <w:lang w:val="ru-RU"/>
        </w:rPr>
      </w:pPr>
    </w:p>
    <w:p w14:paraId="767DF582" w14:textId="77777777" w:rsidR="00B95893" w:rsidRPr="00432748" w:rsidRDefault="00B95893" w:rsidP="00F032E4">
      <w:pPr>
        <w:spacing w:line="360" w:lineRule="auto"/>
        <w:ind w:firstLine="708"/>
        <w:jc w:val="both"/>
        <w:rPr>
          <w:rFonts w:asciiTheme="majorHAnsi" w:hAnsiTheme="majorHAnsi" w:cstheme="minorHAnsi"/>
          <w:sz w:val="24"/>
          <w:szCs w:val="24"/>
        </w:rPr>
      </w:pPr>
      <w:r w:rsidRPr="00432748">
        <w:rPr>
          <w:rFonts w:asciiTheme="majorHAnsi" w:hAnsiTheme="majorHAnsi" w:cstheme="minorHAnsi"/>
          <w:sz w:val="24"/>
          <w:szCs w:val="24"/>
        </w:rPr>
        <w:t>се събра на заседание и взе следните решения:</w:t>
      </w:r>
    </w:p>
    <w:p w14:paraId="59406127" w14:textId="7FD0AD21" w:rsidR="00B95893" w:rsidRDefault="00B95893" w:rsidP="00F032E4">
      <w:pPr>
        <w:spacing w:line="36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ab/>
        <w:t xml:space="preserve">1. </w:t>
      </w:r>
      <w:r w:rsidR="00934389">
        <w:rPr>
          <w:rFonts w:asciiTheme="majorHAnsi" w:hAnsiTheme="majorHAnsi"/>
          <w:sz w:val="24"/>
          <w:szCs w:val="24"/>
        </w:rPr>
        <w:t>Допуснатите до участие в конкурса ка</w:t>
      </w:r>
      <w:r w:rsidR="000E5BEF">
        <w:rPr>
          <w:rFonts w:asciiTheme="majorHAnsi" w:hAnsiTheme="majorHAnsi"/>
          <w:sz w:val="24"/>
          <w:szCs w:val="24"/>
        </w:rPr>
        <w:t xml:space="preserve">ндидати да се явят на тест на </w:t>
      </w:r>
      <w:r w:rsidR="00A76A70">
        <w:rPr>
          <w:rFonts w:asciiTheme="majorHAnsi" w:hAnsiTheme="majorHAnsi"/>
          <w:b/>
          <w:sz w:val="24"/>
          <w:szCs w:val="24"/>
        </w:rPr>
        <w:t>02</w:t>
      </w:r>
      <w:r w:rsidR="00012184" w:rsidRPr="00012184">
        <w:rPr>
          <w:rFonts w:asciiTheme="majorHAnsi" w:hAnsiTheme="majorHAnsi"/>
          <w:b/>
          <w:sz w:val="24"/>
          <w:szCs w:val="24"/>
        </w:rPr>
        <w:t>.</w:t>
      </w:r>
      <w:r w:rsidR="00A76A70">
        <w:rPr>
          <w:rFonts w:asciiTheme="majorHAnsi" w:hAnsiTheme="majorHAnsi"/>
          <w:b/>
          <w:sz w:val="24"/>
          <w:szCs w:val="24"/>
        </w:rPr>
        <w:t>10</w:t>
      </w:r>
      <w:r w:rsidR="00C10FD9">
        <w:rPr>
          <w:rFonts w:asciiTheme="majorHAnsi" w:hAnsiTheme="majorHAnsi"/>
          <w:b/>
          <w:sz w:val="24"/>
          <w:szCs w:val="24"/>
        </w:rPr>
        <w:t>.202</w:t>
      </w:r>
      <w:r w:rsidR="00A76A70">
        <w:rPr>
          <w:rFonts w:asciiTheme="majorHAnsi" w:hAnsiTheme="majorHAnsi"/>
          <w:b/>
          <w:sz w:val="24"/>
          <w:szCs w:val="24"/>
        </w:rPr>
        <w:t>5</w:t>
      </w:r>
      <w:r w:rsidR="00934389" w:rsidRPr="00012184">
        <w:rPr>
          <w:rFonts w:asciiTheme="majorHAnsi" w:hAnsiTheme="majorHAnsi"/>
          <w:b/>
          <w:sz w:val="24"/>
          <w:szCs w:val="24"/>
        </w:rPr>
        <w:t xml:space="preserve"> г. от </w:t>
      </w:r>
      <w:r w:rsidR="00012184" w:rsidRPr="00012184">
        <w:rPr>
          <w:rFonts w:asciiTheme="majorHAnsi" w:hAnsiTheme="majorHAnsi"/>
          <w:b/>
          <w:sz w:val="24"/>
          <w:szCs w:val="24"/>
        </w:rPr>
        <w:t>10:</w:t>
      </w:r>
      <w:r w:rsidR="00934389" w:rsidRPr="00012184">
        <w:rPr>
          <w:rFonts w:asciiTheme="majorHAnsi" w:hAnsiTheme="majorHAnsi"/>
          <w:b/>
          <w:sz w:val="24"/>
          <w:szCs w:val="24"/>
        </w:rPr>
        <w:t>00 ч.</w:t>
      </w:r>
      <w:r w:rsidR="00934389">
        <w:rPr>
          <w:rFonts w:asciiTheme="majorHAnsi" w:hAnsiTheme="majorHAnsi"/>
          <w:sz w:val="24"/>
          <w:szCs w:val="24"/>
        </w:rPr>
        <w:t xml:space="preserve"> в </w:t>
      </w:r>
      <w:r w:rsidR="00607452">
        <w:rPr>
          <w:rFonts w:asciiTheme="majorHAnsi" w:hAnsiTheme="majorHAnsi"/>
          <w:sz w:val="24"/>
          <w:szCs w:val="24"/>
        </w:rPr>
        <w:t>административната сграда</w:t>
      </w:r>
      <w:r w:rsidR="00934389">
        <w:rPr>
          <w:rFonts w:asciiTheme="majorHAnsi" w:hAnsiTheme="majorHAnsi"/>
          <w:sz w:val="24"/>
          <w:szCs w:val="24"/>
        </w:rPr>
        <w:t xml:space="preserve"> на РДГ </w:t>
      </w:r>
      <w:r w:rsidR="00491319">
        <w:rPr>
          <w:rFonts w:asciiTheme="majorHAnsi" w:hAnsiTheme="majorHAnsi"/>
          <w:sz w:val="24"/>
          <w:szCs w:val="24"/>
        </w:rPr>
        <w:t xml:space="preserve">- </w:t>
      </w:r>
      <w:r w:rsidR="00934389">
        <w:rPr>
          <w:rFonts w:asciiTheme="majorHAnsi" w:hAnsiTheme="majorHAnsi"/>
          <w:sz w:val="24"/>
          <w:szCs w:val="24"/>
        </w:rPr>
        <w:t>Шумен, в гр. Шумен, ул. „Л</w:t>
      </w:r>
      <w:r w:rsidR="00607452">
        <w:rPr>
          <w:rFonts w:asciiTheme="majorHAnsi" w:hAnsiTheme="majorHAnsi"/>
          <w:sz w:val="24"/>
          <w:szCs w:val="24"/>
        </w:rPr>
        <w:t>юбен</w:t>
      </w:r>
      <w:r w:rsidR="00934389">
        <w:rPr>
          <w:rFonts w:asciiTheme="majorHAnsi" w:hAnsiTheme="majorHAnsi"/>
          <w:sz w:val="24"/>
          <w:szCs w:val="24"/>
        </w:rPr>
        <w:t xml:space="preserve"> Каравелов“ № 28а</w:t>
      </w:r>
      <w:r w:rsidR="00607452">
        <w:rPr>
          <w:rFonts w:asciiTheme="majorHAnsi" w:hAnsiTheme="majorHAnsi"/>
          <w:sz w:val="24"/>
          <w:szCs w:val="24"/>
        </w:rPr>
        <w:t xml:space="preserve"> – заседателна зала</w:t>
      </w:r>
      <w:r w:rsidR="004C1971">
        <w:rPr>
          <w:rFonts w:asciiTheme="majorHAnsi" w:hAnsiTheme="majorHAnsi"/>
          <w:sz w:val="24"/>
          <w:szCs w:val="24"/>
        </w:rPr>
        <w:t>.</w:t>
      </w:r>
    </w:p>
    <w:p w14:paraId="15DC08C9" w14:textId="4A1E54A7" w:rsidR="004C1971" w:rsidRPr="00C10FD9" w:rsidRDefault="004C1971" w:rsidP="00F032E4">
      <w:pPr>
        <w:spacing w:line="360" w:lineRule="auto"/>
        <w:jc w:val="both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ab/>
        <w:t>При условие, че кандидатите успешно решат теста, интервюто щ</w:t>
      </w:r>
      <w:r w:rsidR="004575F8">
        <w:rPr>
          <w:rFonts w:asciiTheme="majorHAnsi" w:hAnsiTheme="majorHAnsi"/>
          <w:sz w:val="24"/>
          <w:szCs w:val="24"/>
        </w:rPr>
        <w:t>е се проведе на същата дата –</w:t>
      </w:r>
      <w:r w:rsidR="00C10FD9">
        <w:rPr>
          <w:rFonts w:asciiTheme="majorHAnsi" w:hAnsiTheme="majorHAnsi"/>
          <w:sz w:val="24"/>
          <w:szCs w:val="24"/>
        </w:rPr>
        <w:t xml:space="preserve"> </w:t>
      </w:r>
      <w:r w:rsidR="00A76A70">
        <w:rPr>
          <w:rFonts w:asciiTheme="majorHAnsi" w:hAnsiTheme="majorHAnsi"/>
          <w:b/>
          <w:sz w:val="24"/>
          <w:szCs w:val="24"/>
        </w:rPr>
        <w:t>02</w:t>
      </w:r>
      <w:r w:rsidR="00C10FD9" w:rsidRPr="00C10FD9">
        <w:rPr>
          <w:rFonts w:asciiTheme="majorHAnsi" w:hAnsiTheme="majorHAnsi"/>
          <w:b/>
          <w:sz w:val="24"/>
          <w:szCs w:val="24"/>
        </w:rPr>
        <w:t>.</w:t>
      </w:r>
      <w:r w:rsidR="008C2937">
        <w:rPr>
          <w:rFonts w:asciiTheme="majorHAnsi" w:hAnsiTheme="majorHAnsi"/>
          <w:b/>
          <w:sz w:val="24"/>
          <w:szCs w:val="24"/>
        </w:rPr>
        <w:t>1</w:t>
      </w:r>
      <w:r w:rsidR="00A76A70">
        <w:rPr>
          <w:rFonts w:asciiTheme="majorHAnsi" w:hAnsiTheme="majorHAnsi"/>
          <w:b/>
          <w:sz w:val="24"/>
          <w:szCs w:val="24"/>
        </w:rPr>
        <w:t>0</w:t>
      </w:r>
      <w:r w:rsidR="00C10FD9" w:rsidRPr="00C10FD9">
        <w:rPr>
          <w:rFonts w:asciiTheme="majorHAnsi" w:hAnsiTheme="majorHAnsi"/>
          <w:b/>
          <w:sz w:val="24"/>
          <w:szCs w:val="24"/>
        </w:rPr>
        <w:t>.202</w:t>
      </w:r>
      <w:r w:rsidR="00A76A70">
        <w:rPr>
          <w:rFonts w:asciiTheme="majorHAnsi" w:hAnsiTheme="majorHAnsi"/>
          <w:b/>
          <w:sz w:val="24"/>
          <w:szCs w:val="24"/>
        </w:rPr>
        <w:t>5</w:t>
      </w:r>
      <w:r w:rsidR="00996D7C" w:rsidRPr="00C10FD9">
        <w:rPr>
          <w:rFonts w:asciiTheme="majorHAnsi" w:hAnsiTheme="majorHAnsi"/>
          <w:b/>
          <w:sz w:val="24"/>
          <w:szCs w:val="24"/>
        </w:rPr>
        <w:t xml:space="preserve"> г. </w:t>
      </w:r>
      <w:r w:rsidRPr="00C10FD9">
        <w:rPr>
          <w:rFonts w:asciiTheme="majorHAnsi" w:hAnsiTheme="majorHAnsi"/>
          <w:b/>
          <w:sz w:val="24"/>
          <w:szCs w:val="24"/>
        </w:rPr>
        <w:t xml:space="preserve">от </w:t>
      </w:r>
      <w:r w:rsidR="004575F8" w:rsidRPr="00C10FD9">
        <w:rPr>
          <w:rFonts w:asciiTheme="majorHAnsi" w:hAnsiTheme="majorHAnsi"/>
          <w:b/>
          <w:sz w:val="24"/>
          <w:szCs w:val="24"/>
        </w:rPr>
        <w:t>1</w:t>
      </w:r>
      <w:r w:rsidRPr="00C10FD9">
        <w:rPr>
          <w:rFonts w:asciiTheme="majorHAnsi" w:hAnsiTheme="majorHAnsi"/>
          <w:b/>
          <w:sz w:val="24"/>
          <w:szCs w:val="24"/>
        </w:rPr>
        <w:t>3</w:t>
      </w:r>
      <w:r w:rsidR="00C10FD9">
        <w:rPr>
          <w:rFonts w:asciiTheme="majorHAnsi" w:hAnsiTheme="majorHAnsi"/>
          <w:b/>
          <w:sz w:val="24"/>
          <w:szCs w:val="24"/>
        </w:rPr>
        <w:t>:</w:t>
      </w:r>
      <w:r w:rsidR="004575F8" w:rsidRPr="00C10FD9">
        <w:rPr>
          <w:rFonts w:asciiTheme="majorHAnsi" w:hAnsiTheme="majorHAnsi"/>
          <w:b/>
          <w:sz w:val="24"/>
          <w:szCs w:val="24"/>
        </w:rPr>
        <w:t>0</w:t>
      </w:r>
      <w:r w:rsidRPr="00C10FD9">
        <w:rPr>
          <w:rFonts w:asciiTheme="majorHAnsi" w:hAnsiTheme="majorHAnsi"/>
          <w:b/>
          <w:sz w:val="24"/>
          <w:szCs w:val="24"/>
        </w:rPr>
        <w:t>0 ч.</w:t>
      </w:r>
    </w:p>
    <w:p w14:paraId="3549C4E9" w14:textId="5D5B7ACE" w:rsidR="00C56458" w:rsidRDefault="008C2937" w:rsidP="00F032E4">
      <w:pPr>
        <w:spacing w:line="36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  </w:t>
      </w:r>
      <w:r w:rsidR="00C56458">
        <w:rPr>
          <w:rFonts w:asciiTheme="majorHAnsi" w:hAnsiTheme="majorHAnsi"/>
          <w:b/>
          <w:sz w:val="24"/>
          <w:szCs w:val="24"/>
        </w:rPr>
        <w:tab/>
      </w:r>
      <w:r w:rsidR="00C56458" w:rsidRPr="00C10FD9">
        <w:rPr>
          <w:rFonts w:asciiTheme="majorHAnsi" w:hAnsiTheme="majorHAnsi"/>
          <w:sz w:val="24"/>
          <w:szCs w:val="24"/>
        </w:rPr>
        <w:t>2. Теста</w:t>
      </w:r>
      <w:r w:rsidR="00C56458" w:rsidRPr="00C56458">
        <w:rPr>
          <w:rFonts w:asciiTheme="majorHAnsi" w:hAnsiTheme="majorHAnsi"/>
          <w:sz w:val="24"/>
          <w:szCs w:val="24"/>
        </w:rPr>
        <w:t xml:space="preserve"> се състои от</w:t>
      </w:r>
      <w:r w:rsidR="00C56458">
        <w:rPr>
          <w:rFonts w:asciiTheme="majorHAnsi" w:hAnsiTheme="majorHAnsi"/>
          <w:b/>
          <w:sz w:val="24"/>
          <w:szCs w:val="24"/>
        </w:rPr>
        <w:t xml:space="preserve"> 30 / </w:t>
      </w:r>
      <w:r w:rsidR="00C56458" w:rsidRPr="00C56458">
        <w:rPr>
          <w:rFonts w:asciiTheme="majorHAnsi" w:hAnsiTheme="majorHAnsi"/>
          <w:sz w:val="24"/>
          <w:szCs w:val="24"/>
        </w:rPr>
        <w:t>тридесет</w:t>
      </w:r>
      <w:r w:rsidR="00C56458">
        <w:rPr>
          <w:rFonts w:asciiTheme="majorHAnsi" w:hAnsiTheme="majorHAnsi"/>
          <w:b/>
          <w:sz w:val="24"/>
          <w:szCs w:val="24"/>
        </w:rPr>
        <w:t xml:space="preserve"> / </w:t>
      </w:r>
      <w:r w:rsidR="00C56458">
        <w:rPr>
          <w:rFonts w:asciiTheme="majorHAnsi" w:hAnsiTheme="majorHAnsi"/>
          <w:sz w:val="24"/>
          <w:szCs w:val="24"/>
        </w:rPr>
        <w:t>въпроса.</w:t>
      </w:r>
    </w:p>
    <w:p w14:paraId="6A13F9D4" w14:textId="77777777" w:rsidR="004B5E35" w:rsidRDefault="004B5E35" w:rsidP="00F032E4">
      <w:pPr>
        <w:spacing w:line="36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ab/>
        <w:t>3. Всеки верен отговор носи 1 /една/ точка, а неверния 0 /нула/ точки.</w:t>
      </w:r>
    </w:p>
    <w:p w14:paraId="1B643C65" w14:textId="77777777" w:rsidR="004B5E35" w:rsidRDefault="004B5E35" w:rsidP="00F032E4">
      <w:pPr>
        <w:spacing w:line="36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ab/>
        <w:t xml:space="preserve">4. Броя на получените точки се умножава с </w:t>
      </w:r>
      <w:r w:rsidR="00877D6F">
        <w:rPr>
          <w:rFonts w:asciiTheme="majorHAnsi" w:hAnsiTheme="majorHAnsi"/>
          <w:sz w:val="24"/>
          <w:szCs w:val="24"/>
        </w:rPr>
        <w:t xml:space="preserve"> коефициент </w:t>
      </w:r>
      <w:r>
        <w:rPr>
          <w:rFonts w:asciiTheme="majorHAnsi" w:hAnsiTheme="majorHAnsi"/>
          <w:sz w:val="24"/>
          <w:szCs w:val="24"/>
        </w:rPr>
        <w:t>4</w:t>
      </w:r>
      <w:r w:rsidR="00ED6ACF">
        <w:rPr>
          <w:rFonts w:asciiTheme="majorHAnsi" w:hAnsiTheme="majorHAnsi"/>
          <w:sz w:val="24"/>
          <w:szCs w:val="24"/>
        </w:rPr>
        <w:t xml:space="preserve"> /четири /</w:t>
      </w:r>
    </w:p>
    <w:p w14:paraId="6F6DA443" w14:textId="77777777" w:rsidR="00ED6ACF" w:rsidRDefault="00E1552B" w:rsidP="00F032E4">
      <w:pPr>
        <w:spacing w:line="36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ab/>
        <w:t xml:space="preserve">5. </w:t>
      </w:r>
      <w:r w:rsidR="001F3450">
        <w:rPr>
          <w:rFonts w:asciiTheme="majorHAnsi" w:hAnsiTheme="majorHAnsi"/>
          <w:sz w:val="24"/>
          <w:szCs w:val="24"/>
        </w:rPr>
        <w:t>Минималният резултат, при който к</w:t>
      </w:r>
      <w:r>
        <w:rPr>
          <w:rFonts w:asciiTheme="majorHAnsi" w:hAnsiTheme="majorHAnsi"/>
          <w:sz w:val="24"/>
          <w:szCs w:val="24"/>
        </w:rPr>
        <w:t xml:space="preserve">андидатите се считат за успешно </w:t>
      </w:r>
      <w:r w:rsidR="001F3450">
        <w:rPr>
          <w:rFonts w:asciiTheme="majorHAnsi" w:hAnsiTheme="majorHAnsi"/>
          <w:sz w:val="24"/>
          <w:szCs w:val="24"/>
        </w:rPr>
        <w:t>издържали теста е 96 точки – или 80%</w:t>
      </w:r>
      <w:r w:rsidR="002F6808">
        <w:rPr>
          <w:rFonts w:asciiTheme="majorHAnsi" w:hAnsiTheme="majorHAnsi"/>
          <w:sz w:val="24"/>
          <w:szCs w:val="24"/>
        </w:rPr>
        <w:t xml:space="preserve"> верни отговори на теста.</w:t>
      </w:r>
    </w:p>
    <w:p w14:paraId="5C4399AC" w14:textId="77777777" w:rsidR="002F6808" w:rsidRDefault="002F6808" w:rsidP="00F032E4">
      <w:pPr>
        <w:spacing w:line="36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ab/>
        <w:t>6. Времетраенето на решаване на теста е 60 / шестдесет / минути.</w:t>
      </w:r>
    </w:p>
    <w:p w14:paraId="286B34BA" w14:textId="38DBDFD6" w:rsidR="00B95893" w:rsidRDefault="00700403" w:rsidP="00F032E4">
      <w:pPr>
        <w:spacing w:line="36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lastRenderedPageBreak/>
        <w:tab/>
        <w:t xml:space="preserve">7. По време на интервюто кандидатите ще бъдат оценявани по </w:t>
      </w:r>
      <w:r w:rsidR="00354D9C">
        <w:rPr>
          <w:rFonts w:asciiTheme="majorHAnsi" w:hAnsiTheme="majorHAnsi"/>
          <w:sz w:val="24"/>
          <w:szCs w:val="24"/>
        </w:rPr>
        <w:t>7</w:t>
      </w:r>
      <w:r w:rsidR="00CC48F9">
        <w:rPr>
          <w:rFonts w:asciiTheme="majorHAnsi" w:hAnsiTheme="majorHAnsi"/>
          <w:sz w:val="24"/>
          <w:szCs w:val="24"/>
        </w:rPr>
        <w:t xml:space="preserve"> компетентности, както следва:</w:t>
      </w:r>
      <w:r w:rsidR="00D6508D">
        <w:rPr>
          <w:rFonts w:asciiTheme="majorHAnsi" w:hAnsiTheme="majorHAnsi"/>
          <w:sz w:val="24"/>
          <w:szCs w:val="24"/>
        </w:rPr>
        <w:t xml:space="preserve"> </w:t>
      </w:r>
      <w:r w:rsidR="003769C6">
        <w:rPr>
          <w:rFonts w:asciiTheme="majorHAnsi" w:hAnsiTheme="majorHAnsi"/>
          <w:sz w:val="24"/>
          <w:szCs w:val="24"/>
        </w:rPr>
        <w:t xml:space="preserve">аналитична компетентност, </w:t>
      </w:r>
      <w:r w:rsidR="00CC48F9">
        <w:rPr>
          <w:rFonts w:asciiTheme="majorHAnsi" w:hAnsiTheme="majorHAnsi"/>
          <w:sz w:val="24"/>
          <w:szCs w:val="24"/>
        </w:rPr>
        <w:t xml:space="preserve">ориентация към резултати, работа в екип, комуникативна компетентност, </w:t>
      </w:r>
      <w:r w:rsidR="003769C6">
        <w:rPr>
          <w:rFonts w:asciiTheme="majorHAnsi" w:hAnsiTheme="majorHAnsi"/>
          <w:sz w:val="24"/>
          <w:szCs w:val="24"/>
        </w:rPr>
        <w:t xml:space="preserve">фокус към клиента </w:t>
      </w:r>
      <w:r w:rsidR="003769C6">
        <w:rPr>
          <w:rFonts w:asciiTheme="majorHAnsi" w:hAnsiTheme="majorHAnsi"/>
          <w:sz w:val="24"/>
          <w:szCs w:val="24"/>
          <w:lang w:val="en-US"/>
        </w:rPr>
        <w:t>(</w:t>
      </w:r>
      <w:r w:rsidR="003769C6">
        <w:rPr>
          <w:rFonts w:asciiTheme="majorHAnsi" w:hAnsiTheme="majorHAnsi"/>
          <w:sz w:val="24"/>
          <w:szCs w:val="24"/>
        </w:rPr>
        <w:t>вътрешен/външен</w:t>
      </w:r>
      <w:r w:rsidR="003769C6">
        <w:rPr>
          <w:rFonts w:asciiTheme="majorHAnsi" w:hAnsiTheme="majorHAnsi"/>
          <w:sz w:val="24"/>
          <w:szCs w:val="24"/>
          <w:lang w:val="en-US"/>
        </w:rPr>
        <w:t>)</w:t>
      </w:r>
      <w:r w:rsidR="003769C6">
        <w:rPr>
          <w:rFonts w:asciiTheme="majorHAnsi" w:hAnsiTheme="majorHAnsi"/>
          <w:sz w:val="24"/>
          <w:szCs w:val="24"/>
        </w:rPr>
        <w:t xml:space="preserve">, </w:t>
      </w:r>
      <w:r w:rsidR="00D50C4F">
        <w:rPr>
          <w:rFonts w:asciiTheme="majorHAnsi" w:hAnsiTheme="majorHAnsi"/>
          <w:sz w:val="24"/>
          <w:szCs w:val="24"/>
        </w:rPr>
        <w:t>професионална компетентност</w:t>
      </w:r>
      <w:r w:rsidR="00CC48F9">
        <w:rPr>
          <w:rFonts w:asciiTheme="majorHAnsi" w:hAnsiTheme="majorHAnsi"/>
          <w:sz w:val="24"/>
          <w:szCs w:val="24"/>
        </w:rPr>
        <w:t>,</w:t>
      </w:r>
      <w:r w:rsidR="00D50C4F">
        <w:rPr>
          <w:rFonts w:asciiTheme="majorHAnsi" w:hAnsiTheme="majorHAnsi"/>
          <w:sz w:val="24"/>
          <w:szCs w:val="24"/>
        </w:rPr>
        <w:t xml:space="preserve"> дигитална компетентност.</w:t>
      </w:r>
    </w:p>
    <w:p w14:paraId="33D283DC" w14:textId="77777777" w:rsidR="00D50C4F" w:rsidRDefault="00D50C4F" w:rsidP="00F032E4">
      <w:pPr>
        <w:spacing w:line="36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ab/>
        <w:t xml:space="preserve">8. </w:t>
      </w:r>
      <w:r w:rsidR="00325243">
        <w:rPr>
          <w:rFonts w:asciiTheme="majorHAnsi" w:hAnsiTheme="majorHAnsi"/>
          <w:sz w:val="24"/>
          <w:szCs w:val="24"/>
        </w:rPr>
        <w:t>Всяка компетентност ще се оценява по 5-степенна скала, като най-ниската оценка е 1-ца</w:t>
      </w:r>
      <w:r w:rsidR="00FA0D61">
        <w:rPr>
          <w:rFonts w:asciiTheme="majorHAnsi" w:hAnsiTheme="majorHAnsi"/>
          <w:sz w:val="24"/>
          <w:szCs w:val="24"/>
        </w:rPr>
        <w:t>, а най-високата – 5-ца.</w:t>
      </w:r>
    </w:p>
    <w:p w14:paraId="2E1962EB" w14:textId="77777777" w:rsidR="00FA0D61" w:rsidRDefault="00FA0D61" w:rsidP="00F032E4">
      <w:pPr>
        <w:spacing w:line="36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ab/>
        <w:t xml:space="preserve">9. Резултатите от интервюто ще се умножават с коефициент </w:t>
      </w:r>
      <w:r w:rsidR="0006188A">
        <w:rPr>
          <w:rFonts w:asciiTheme="majorHAnsi" w:hAnsiTheme="majorHAnsi"/>
          <w:sz w:val="24"/>
          <w:szCs w:val="24"/>
        </w:rPr>
        <w:t>5 /пет/.</w:t>
      </w:r>
    </w:p>
    <w:p w14:paraId="1EF49C9A" w14:textId="77777777" w:rsidR="0006188A" w:rsidRDefault="0006188A" w:rsidP="00F032E4">
      <w:pPr>
        <w:spacing w:line="36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ab/>
        <w:t xml:space="preserve">10. </w:t>
      </w:r>
      <w:r w:rsidR="00014297">
        <w:rPr>
          <w:rFonts w:asciiTheme="majorHAnsi" w:hAnsiTheme="majorHAnsi"/>
          <w:sz w:val="24"/>
          <w:szCs w:val="24"/>
        </w:rPr>
        <w:t>Минималният резултат, при който кандидатите с</w:t>
      </w:r>
      <w:r w:rsidR="009F2E83">
        <w:rPr>
          <w:rFonts w:asciiTheme="majorHAnsi" w:hAnsiTheme="majorHAnsi"/>
          <w:sz w:val="24"/>
          <w:szCs w:val="24"/>
        </w:rPr>
        <w:t>е считат за успешно издържали ин</w:t>
      </w:r>
      <w:r w:rsidR="006C6759">
        <w:rPr>
          <w:rFonts w:asciiTheme="majorHAnsi" w:hAnsiTheme="majorHAnsi"/>
          <w:sz w:val="24"/>
          <w:szCs w:val="24"/>
        </w:rPr>
        <w:t>тервюто е 525</w:t>
      </w:r>
      <w:r w:rsidR="009C236F">
        <w:rPr>
          <w:rFonts w:asciiTheme="majorHAnsi" w:hAnsiTheme="majorHAnsi"/>
          <w:sz w:val="24"/>
          <w:szCs w:val="24"/>
        </w:rPr>
        <w:t xml:space="preserve"> </w:t>
      </w:r>
      <w:r w:rsidR="009F2E83">
        <w:rPr>
          <w:rFonts w:asciiTheme="majorHAnsi" w:hAnsiTheme="majorHAnsi"/>
          <w:sz w:val="24"/>
          <w:szCs w:val="24"/>
        </w:rPr>
        <w:t>точки.</w:t>
      </w:r>
    </w:p>
    <w:p w14:paraId="29288182" w14:textId="3926FEA6" w:rsidR="009F2E83" w:rsidRDefault="009F2E83" w:rsidP="00F032E4">
      <w:pPr>
        <w:spacing w:line="360" w:lineRule="auto"/>
        <w:jc w:val="both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ab/>
        <w:t xml:space="preserve">11. Кандидатите ще бъдат уведомени за резултатите от теста в сградата на РДГ </w:t>
      </w:r>
      <w:r w:rsidR="00E67698">
        <w:rPr>
          <w:rFonts w:asciiTheme="majorHAnsi" w:hAnsiTheme="majorHAnsi"/>
          <w:sz w:val="24"/>
          <w:szCs w:val="24"/>
        </w:rPr>
        <w:t xml:space="preserve">- </w:t>
      </w:r>
      <w:r>
        <w:rPr>
          <w:rFonts w:asciiTheme="majorHAnsi" w:hAnsiTheme="majorHAnsi"/>
          <w:sz w:val="24"/>
          <w:szCs w:val="24"/>
        </w:rPr>
        <w:t>Шумен</w:t>
      </w:r>
      <w:r w:rsidR="008B06BF">
        <w:rPr>
          <w:rFonts w:asciiTheme="majorHAnsi" w:hAnsiTheme="majorHAnsi"/>
          <w:sz w:val="24"/>
          <w:szCs w:val="24"/>
        </w:rPr>
        <w:t xml:space="preserve"> до </w:t>
      </w:r>
      <w:r w:rsidR="00273B1A">
        <w:rPr>
          <w:rFonts w:asciiTheme="majorHAnsi" w:hAnsiTheme="majorHAnsi"/>
          <w:b/>
          <w:sz w:val="24"/>
          <w:szCs w:val="24"/>
        </w:rPr>
        <w:t>12</w:t>
      </w:r>
      <w:r w:rsidR="00FF00FD">
        <w:rPr>
          <w:rFonts w:asciiTheme="majorHAnsi" w:hAnsiTheme="majorHAnsi"/>
          <w:b/>
          <w:sz w:val="24"/>
          <w:szCs w:val="24"/>
        </w:rPr>
        <w:t>:00</w:t>
      </w:r>
      <w:r w:rsidR="008B06BF" w:rsidRPr="008B06BF">
        <w:rPr>
          <w:rFonts w:asciiTheme="majorHAnsi" w:hAnsiTheme="majorHAnsi"/>
          <w:b/>
          <w:sz w:val="24"/>
          <w:szCs w:val="24"/>
        </w:rPr>
        <w:t xml:space="preserve"> ч.</w:t>
      </w:r>
      <w:r w:rsidR="00514FC2">
        <w:rPr>
          <w:rFonts w:asciiTheme="majorHAnsi" w:hAnsiTheme="majorHAnsi"/>
          <w:b/>
          <w:sz w:val="24"/>
          <w:szCs w:val="24"/>
        </w:rPr>
        <w:t xml:space="preserve"> на </w:t>
      </w:r>
      <w:r w:rsidR="00A76A70">
        <w:rPr>
          <w:rFonts w:asciiTheme="majorHAnsi" w:hAnsiTheme="majorHAnsi"/>
          <w:b/>
          <w:sz w:val="24"/>
          <w:szCs w:val="24"/>
        </w:rPr>
        <w:t>02</w:t>
      </w:r>
      <w:r w:rsidR="00514FC2">
        <w:rPr>
          <w:rFonts w:asciiTheme="majorHAnsi" w:hAnsiTheme="majorHAnsi"/>
          <w:b/>
          <w:sz w:val="24"/>
          <w:szCs w:val="24"/>
        </w:rPr>
        <w:t>.</w:t>
      </w:r>
      <w:r w:rsidR="00A76A70">
        <w:rPr>
          <w:rFonts w:asciiTheme="majorHAnsi" w:hAnsiTheme="majorHAnsi"/>
          <w:b/>
          <w:sz w:val="24"/>
          <w:szCs w:val="24"/>
        </w:rPr>
        <w:t>10</w:t>
      </w:r>
      <w:r w:rsidR="00514FC2">
        <w:rPr>
          <w:rFonts w:asciiTheme="majorHAnsi" w:hAnsiTheme="majorHAnsi"/>
          <w:b/>
          <w:sz w:val="24"/>
          <w:szCs w:val="24"/>
        </w:rPr>
        <w:t>.202</w:t>
      </w:r>
      <w:r w:rsidR="00A76A70">
        <w:rPr>
          <w:rFonts w:asciiTheme="majorHAnsi" w:hAnsiTheme="majorHAnsi"/>
          <w:b/>
          <w:sz w:val="24"/>
          <w:szCs w:val="24"/>
        </w:rPr>
        <w:t>5</w:t>
      </w:r>
      <w:r w:rsidR="00514FC2">
        <w:rPr>
          <w:rFonts w:asciiTheme="majorHAnsi" w:hAnsiTheme="majorHAnsi"/>
          <w:b/>
          <w:sz w:val="24"/>
          <w:szCs w:val="24"/>
        </w:rPr>
        <w:t xml:space="preserve"> г.</w:t>
      </w:r>
    </w:p>
    <w:p w14:paraId="11FD2F99" w14:textId="77777777" w:rsidR="00A437E2" w:rsidRDefault="00320120" w:rsidP="00F032E4">
      <w:pPr>
        <w:spacing w:line="36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ab/>
      </w:r>
      <w:r w:rsidR="00B7184B">
        <w:rPr>
          <w:rFonts w:asciiTheme="majorHAnsi" w:hAnsiTheme="majorHAnsi"/>
          <w:sz w:val="24"/>
          <w:szCs w:val="24"/>
        </w:rPr>
        <w:t xml:space="preserve">12. Не </w:t>
      </w:r>
      <w:r>
        <w:rPr>
          <w:rFonts w:asciiTheme="majorHAnsi" w:hAnsiTheme="majorHAnsi"/>
          <w:sz w:val="24"/>
          <w:szCs w:val="24"/>
        </w:rPr>
        <w:t>по-късно от 24-часа преди датата на провеждане на конкурса, настоящата система за определяне на резултатите ще се обяви на интернет страницата на дирекцията.</w:t>
      </w:r>
    </w:p>
    <w:p w14:paraId="299F834A" w14:textId="7CB869B1" w:rsidR="004F19B5" w:rsidRDefault="008C5EEB" w:rsidP="00DF7ED2">
      <w:pPr>
        <w:spacing w:line="360" w:lineRule="auto"/>
        <w:ind w:firstLine="708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Конкурсна комисия, н</w:t>
      </w:r>
      <w:r w:rsidR="00996D7C">
        <w:rPr>
          <w:rFonts w:asciiTheme="majorHAnsi" w:hAnsiTheme="majorHAnsi"/>
          <w:sz w:val="24"/>
          <w:szCs w:val="24"/>
        </w:rPr>
        <w:t>азначена със заповед</w:t>
      </w:r>
      <w:r w:rsidR="00273B1A">
        <w:rPr>
          <w:rFonts w:asciiTheme="majorHAnsi" w:hAnsiTheme="majorHAnsi"/>
          <w:sz w:val="24"/>
          <w:szCs w:val="24"/>
        </w:rPr>
        <w:t xml:space="preserve"> </w:t>
      </w:r>
      <w:r w:rsidR="006D18D6">
        <w:rPr>
          <w:rFonts w:asciiTheme="majorHAnsi" w:hAnsiTheme="majorHAnsi"/>
          <w:sz w:val="24"/>
          <w:szCs w:val="24"/>
        </w:rPr>
        <w:t>№ РД05-00</w:t>
      </w:r>
      <w:r w:rsidR="00E67698">
        <w:rPr>
          <w:rFonts w:asciiTheme="majorHAnsi" w:hAnsiTheme="majorHAnsi"/>
          <w:sz w:val="24"/>
          <w:szCs w:val="24"/>
        </w:rPr>
        <w:t>1</w:t>
      </w:r>
      <w:r w:rsidR="00A76A70">
        <w:rPr>
          <w:rFonts w:asciiTheme="majorHAnsi" w:hAnsiTheme="majorHAnsi"/>
          <w:sz w:val="24"/>
          <w:szCs w:val="24"/>
        </w:rPr>
        <w:t>23</w:t>
      </w:r>
      <w:r w:rsidR="00B7184B">
        <w:rPr>
          <w:rFonts w:asciiTheme="majorHAnsi" w:hAnsiTheme="majorHAnsi"/>
          <w:sz w:val="24"/>
          <w:szCs w:val="24"/>
        </w:rPr>
        <w:t>/</w:t>
      </w:r>
      <w:r w:rsidR="00A76A70">
        <w:rPr>
          <w:rFonts w:asciiTheme="majorHAnsi" w:hAnsiTheme="majorHAnsi"/>
          <w:sz w:val="24"/>
          <w:szCs w:val="24"/>
        </w:rPr>
        <w:t>01</w:t>
      </w:r>
      <w:r w:rsidR="00B7184B">
        <w:rPr>
          <w:rFonts w:asciiTheme="majorHAnsi" w:hAnsiTheme="majorHAnsi"/>
          <w:sz w:val="24"/>
          <w:szCs w:val="24"/>
        </w:rPr>
        <w:t>.</w:t>
      </w:r>
      <w:r w:rsidR="00A76A70">
        <w:rPr>
          <w:rFonts w:asciiTheme="majorHAnsi" w:hAnsiTheme="majorHAnsi"/>
          <w:sz w:val="24"/>
          <w:szCs w:val="24"/>
        </w:rPr>
        <w:t>09</w:t>
      </w:r>
      <w:r w:rsidR="00B7184B">
        <w:rPr>
          <w:rFonts w:asciiTheme="majorHAnsi" w:hAnsiTheme="majorHAnsi"/>
          <w:sz w:val="24"/>
          <w:szCs w:val="24"/>
        </w:rPr>
        <w:t>.202</w:t>
      </w:r>
      <w:r w:rsidR="00A76A70">
        <w:rPr>
          <w:rFonts w:asciiTheme="majorHAnsi" w:hAnsiTheme="majorHAnsi"/>
          <w:sz w:val="24"/>
          <w:szCs w:val="24"/>
        </w:rPr>
        <w:t>5</w:t>
      </w:r>
      <w:r w:rsidR="00996D7C">
        <w:rPr>
          <w:rFonts w:asciiTheme="majorHAnsi" w:hAnsiTheme="majorHAnsi"/>
          <w:sz w:val="24"/>
          <w:szCs w:val="24"/>
        </w:rPr>
        <w:t xml:space="preserve"> г. </w:t>
      </w:r>
      <w:r>
        <w:rPr>
          <w:rFonts w:asciiTheme="majorHAnsi" w:hAnsiTheme="majorHAnsi"/>
          <w:sz w:val="24"/>
          <w:szCs w:val="24"/>
        </w:rPr>
        <w:t>на директора на РДГ</w:t>
      </w:r>
      <w:r w:rsidR="00491319">
        <w:rPr>
          <w:rFonts w:asciiTheme="majorHAnsi" w:hAnsiTheme="majorHAnsi"/>
          <w:sz w:val="24"/>
          <w:szCs w:val="24"/>
        </w:rPr>
        <w:t xml:space="preserve"> -</w:t>
      </w:r>
      <w:r>
        <w:rPr>
          <w:rFonts w:asciiTheme="majorHAnsi" w:hAnsiTheme="majorHAnsi"/>
          <w:sz w:val="24"/>
          <w:szCs w:val="24"/>
        </w:rPr>
        <w:t xml:space="preserve"> Шумен: </w:t>
      </w:r>
    </w:p>
    <w:p w14:paraId="6A96EE74" w14:textId="77777777" w:rsidR="00DF7ED2" w:rsidRDefault="00DF7ED2" w:rsidP="00DF7ED2">
      <w:pPr>
        <w:spacing w:line="360" w:lineRule="auto"/>
        <w:jc w:val="both"/>
        <w:rPr>
          <w:rFonts w:asciiTheme="majorHAnsi" w:hAnsiTheme="majorHAnsi"/>
          <w:sz w:val="24"/>
          <w:szCs w:val="24"/>
        </w:rPr>
      </w:pPr>
    </w:p>
    <w:p w14:paraId="54CC378A" w14:textId="77777777" w:rsidR="00DF7ED2" w:rsidRDefault="00DF7ED2" w:rsidP="00DF7ED2">
      <w:pPr>
        <w:spacing w:line="360" w:lineRule="auto"/>
        <w:jc w:val="both"/>
        <w:rPr>
          <w:rFonts w:asciiTheme="majorHAnsi" w:hAnsiTheme="majorHAnsi"/>
          <w:sz w:val="24"/>
          <w:szCs w:val="24"/>
        </w:rPr>
      </w:pPr>
    </w:p>
    <w:p w14:paraId="64CC0E8C" w14:textId="77777777" w:rsidR="00DF7ED2" w:rsidRDefault="00DF7ED2" w:rsidP="00DF7ED2">
      <w:pPr>
        <w:pStyle w:val="PlainText"/>
        <w:spacing w:line="360" w:lineRule="auto"/>
        <w:ind w:firstLine="708"/>
        <w:jc w:val="both"/>
        <w:rPr>
          <w:rFonts w:asciiTheme="majorHAnsi" w:hAnsiTheme="majorHAnsi" w:cstheme="minorHAnsi"/>
          <w:sz w:val="24"/>
          <w:szCs w:val="24"/>
          <w:lang w:val="ru-RU"/>
        </w:rPr>
      </w:pPr>
      <w:r>
        <w:rPr>
          <w:rFonts w:asciiTheme="majorHAnsi" w:hAnsiTheme="majorHAnsi" w:cstheme="minorHAnsi"/>
          <w:sz w:val="24"/>
          <w:szCs w:val="24"/>
          <w:lang w:val="ru-RU"/>
        </w:rPr>
        <w:t>Председател:</w:t>
      </w:r>
      <w:r>
        <w:rPr>
          <w:rFonts w:asciiTheme="majorHAnsi" w:hAnsiTheme="majorHAnsi" w:cstheme="minorHAnsi"/>
          <w:b/>
          <w:sz w:val="24"/>
          <w:szCs w:val="24"/>
          <w:lang w:val="ru-RU"/>
        </w:rPr>
        <w:t xml:space="preserve"> </w:t>
      </w:r>
      <w:r>
        <w:rPr>
          <w:rFonts w:asciiTheme="majorHAnsi" w:hAnsiTheme="majorHAnsi" w:cstheme="minorHAnsi"/>
          <w:sz w:val="24"/>
          <w:szCs w:val="24"/>
          <w:lang w:val="ru-RU"/>
        </w:rPr>
        <w:t>инж. Любомир  Кузов – зам. директор на РДГ</w:t>
      </w:r>
      <w:r>
        <w:rPr>
          <w:rFonts w:asciiTheme="majorHAnsi" w:hAnsiTheme="majorHAnsi" w:cstheme="minorHAnsi"/>
          <w:sz w:val="24"/>
          <w:szCs w:val="24"/>
          <w:lang w:val="en-US"/>
        </w:rPr>
        <w:t xml:space="preserve"> –</w:t>
      </w:r>
      <w:r>
        <w:rPr>
          <w:rFonts w:asciiTheme="majorHAnsi" w:hAnsiTheme="majorHAnsi" w:cstheme="minorHAnsi"/>
          <w:sz w:val="24"/>
          <w:szCs w:val="24"/>
          <w:lang w:val="ru-RU"/>
        </w:rPr>
        <w:t xml:space="preserve"> Шумен / п / </w:t>
      </w:r>
    </w:p>
    <w:p w14:paraId="03570CA5" w14:textId="77777777" w:rsidR="00DF7ED2" w:rsidRDefault="00DF7ED2" w:rsidP="00DF7ED2">
      <w:pPr>
        <w:pStyle w:val="PlainText"/>
        <w:spacing w:line="360" w:lineRule="auto"/>
        <w:jc w:val="both"/>
        <w:rPr>
          <w:rFonts w:asciiTheme="majorHAnsi" w:hAnsiTheme="majorHAnsi" w:cstheme="minorHAnsi"/>
          <w:sz w:val="24"/>
          <w:szCs w:val="24"/>
          <w:lang w:val="ru-RU"/>
        </w:rPr>
      </w:pPr>
      <w:r>
        <w:rPr>
          <w:rFonts w:asciiTheme="majorHAnsi" w:hAnsiTheme="majorHAnsi" w:cstheme="minorHAnsi"/>
          <w:sz w:val="24"/>
          <w:szCs w:val="24"/>
          <w:lang w:val="ru-RU"/>
        </w:rPr>
        <w:t xml:space="preserve">и членове: </w:t>
      </w:r>
    </w:p>
    <w:p w14:paraId="3D8CCC1D" w14:textId="77777777" w:rsidR="00DF7ED2" w:rsidRDefault="00DF7ED2" w:rsidP="00DF7ED2">
      <w:pPr>
        <w:pStyle w:val="PlainText"/>
        <w:numPr>
          <w:ilvl w:val="0"/>
          <w:numId w:val="4"/>
        </w:numPr>
        <w:spacing w:line="360" w:lineRule="auto"/>
        <w:jc w:val="both"/>
        <w:rPr>
          <w:rFonts w:asciiTheme="majorHAnsi" w:hAnsiTheme="majorHAnsi" w:cstheme="minorHAnsi"/>
          <w:sz w:val="24"/>
          <w:szCs w:val="24"/>
          <w:lang w:val="ru-RU"/>
        </w:rPr>
      </w:pPr>
      <w:r>
        <w:rPr>
          <w:rFonts w:asciiTheme="majorHAnsi" w:hAnsiTheme="majorHAnsi" w:cstheme="minorHAnsi"/>
          <w:sz w:val="24"/>
          <w:szCs w:val="24"/>
          <w:lang w:val="ru-RU"/>
        </w:rPr>
        <w:t>инж. Гюнай Реджеб – главен експерт при РДГ – Шумен / п /</w:t>
      </w:r>
    </w:p>
    <w:p w14:paraId="5D7F5AE3" w14:textId="77777777" w:rsidR="00DF7ED2" w:rsidRDefault="00DF7ED2" w:rsidP="00DF7ED2">
      <w:pPr>
        <w:pStyle w:val="PlainText"/>
        <w:numPr>
          <w:ilvl w:val="0"/>
          <w:numId w:val="4"/>
        </w:numPr>
        <w:spacing w:line="360" w:lineRule="auto"/>
        <w:jc w:val="both"/>
        <w:rPr>
          <w:rFonts w:asciiTheme="majorHAnsi" w:hAnsiTheme="majorHAnsi" w:cstheme="minorHAnsi"/>
          <w:sz w:val="24"/>
          <w:szCs w:val="24"/>
          <w:lang w:val="ru-RU"/>
        </w:rPr>
      </w:pPr>
      <w:r>
        <w:rPr>
          <w:rFonts w:asciiTheme="majorHAnsi" w:hAnsiTheme="majorHAnsi" w:cstheme="minorHAnsi"/>
          <w:sz w:val="24"/>
          <w:szCs w:val="24"/>
          <w:lang w:val="ru-RU"/>
        </w:rPr>
        <w:t>инж. Серхан Ибрахимов – главен експерт при РДГ – Шумен / п /</w:t>
      </w:r>
    </w:p>
    <w:p w14:paraId="79CE94F2" w14:textId="3B46B594" w:rsidR="00DF7ED2" w:rsidRDefault="00DF7ED2" w:rsidP="00DF7ED2">
      <w:pPr>
        <w:pStyle w:val="PlainText"/>
        <w:spacing w:line="360" w:lineRule="auto"/>
        <w:jc w:val="both"/>
        <w:rPr>
          <w:rFonts w:asciiTheme="majorHAnsi" w:hAnsiTheme="majorHAnsi" w:cstheme="minorHAnsi"/>
          <w:sz w:val="24"/>
          <w:szCs w:val="24"/>
          <w:lang w:val="ru-RU"/>
        </w:rPr>
      </w:pPr>
      <w:r>
        <w:rPr>
          <w:rFonts w:asciiTheme="majorHAnsi" w:hAnsiTheme="majorHAnsi" w:cstheme="minorHAnsi"/>
          <w:sz w:val="24"/>
          <w:szCs w:val="24"/>
          <w:lang w:val="ru-RU"/>
        </w:rPr>
        <w:tab/>
        <w:t xml:space="preserve">       3. Павлина Дечева –главен юрисконсулт при РДГ – Шумен / п /</w:t>
      </w:r>
    </w:p>
    <w:p w14:paraId="053509FE" w14:textId="77777777" w:rsidR="00DF7ED2" w:rsidRDefault="00DF7ED2" w:rsidP="00DF7ED2">
      <w:pPr>
        <w:pStyle w:val="PlainText"/>
        <w:spacing w:line="360" w:lineRule="auto"/>
        <w:ind w:firstLine="708"/>
        <w:jc w:val="both"/>
        <w:rPr>
          <w:rFonts w:asciiTheme="majorHAnsi" w:hAnsiTheme="majorHAnsi" w:cstheme="minorHAnsi"/>
          <w:sz w:val="24"/>
          <w:szCs w:val="24"/>
          <w:lang w:val="ru-RU"/>
        </w:rPr>
      </w:pPr>
      <w:r>
        <w:rPr>
          <w:rFonts w:asciiTheme="majorHAnsi" w:hAnsiTheme="majorHAnsi" w:cstheme="minorHAnsi"/>
          <w:sz w:val="24"/>
          <w:szCs w:val="24"/>
          <w:lang w:val="ru-RU"/>
        </w:rPr>
        <w:t xml:space="preserve">       4. Нели Димитрова – гл. спец. "Човешки ресурси" при РДГ – Шумен / п / </w:t>
      </w:r>
    </w:p>
    <w:p w14:paraId="1C7C561E" w14:textId="7B498058" w:rsidR="00DF7ED2" w:rsidRDefault="00DF7ED2" w:rsidP="00F032E4">
      <w:pPr>
        <w:spacing w:line="360" w:lineRule="auto"/>
        <w:jc w:val="both"/>
        <w:rPr>
          <w:rFonts w:asciiTheme="majorHAnsi" w:hAnsiTheme="majorHAnsi"/>
          <w:sz w:val="24"/>
          <w:szCs w:val="24"/>
        </w:rPr>
      </w:pPr>
    </w:p>
    <w:p w14:paraId="4DCDBBB6" w14:textId="77777777" w:rsidR="00DF7ED2" w:rsidRDefault="00DF7ED2" w:rsidP="00F032E4">
      <w:pPr>
        <w:spacing w:line="360" w:lineRule="auto"/>
        <w:jc w:val="both"/>
        <w:rPr>
          <w:rFonts w:asciiTheme="majorHAnsi" w:hAnsiTheme="majorHAnsi"/>
          <w:sz w:val="24"/>
          <w:szCs w:val="24"/>
        </w:rPr>
      </w:pPr>
    </w:p>
    <w:p w14:paraId="591335C2" w14:textId="15D9E093" w:rsidR="004620DE" w:rsidRPr="00320120" w:rsidRDefault="009E348D" w:rsidP="00F032E4">
      <w:pPr>
        <w:spacing w:line="36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30</w:t>
      </w:r>
      <w:r w:rsidR="00F22F75">
        <w:rPr>
          <w:rFonts w:asciiTheme="majorHAnsi" w:hAnsiTheme="majorHAnsi"/>
          <w:sz w:val="24"/>
          <w:szCs w:val="24"/>
          <w:lang w:val="en-US"/>
        </w:rPr>
        <w:t>.</w:t>
      </w:r>
      <w:r>
        <w:rPr>
          <w:rFonts w:asciiTheme="majorHAnsi" w:hAnsiTheme="majorHAnsi"/>
          <w:sz w:val="24"/>
          <w:szCs w:val="24"/>
        </w:rPr>
        <w:t>09</w:t>
      </w:r>
      <w:r w:rsidR="00F22F75">
        <w:rPr>
          <w:rFonts w:asciiTheme="majorHAnsi" w:hAnsiTheme="majorHAnsi"/>
          <w:sz w:val="24"/>
          <w:szCs w:val="24"/>
          <w:lang w:val="en-US"/>
        </w:rPr>
        <w:t>.202</w:t>
      </w:r>
      <w:r w:rsidR="00A76A70">
        <w:rPr>
          <w:rFonts w:asciiTheme="majorHAnsi" w:hAnsiTheme="majorHAnsi"/>
          <w:sz w:val="24"/>
          <w:szCs w:val="24"/>
        </w:rPr>
        <w:t>5</w:t>
      </w:r>
      <w:r w:rsidR="004F19B5">
        <w:rPr>
          <w:rFonts w:asciiTheme="majorHAnsi" w:hAnsiTheme="majorHAnsi"/>
          <w:sz w:val="24"/>
          <w:szCs w:val="24"/>
          <w:lang w:val="en-US"/>
        </w:rPr>
        <w:t xml:space="preserve"> </w:t>
      </w:r>
      <w:r w:rsidR="004F19B5">
        <w:rPr>
          <w:rFonts w:asciiTheme="majorHAnsi" w:hAnsiTheme="majorHAnsi"/>
          <w:sz w:val="24"/>
          <w:szCs w:val="24"/>
        </w:rPr>
        <w:t>г.</w:t>
      </w:r>
    </w:p>
    <w:sectPr w:rsidR="004620DE" w:rsidRPr="00320120" w:rsidSect="001D2540"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E56478"/>
    <w:multiLevelType w:val="hybridMultilevel"/>
    <w:tmpl w:val="CA4E8AEE"/>
    <w:lvl w:ilvl="0" w:tplc="97424AC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6AE814AA"/>
    <w:multiLevelType w:val="hybridMultilevel"/>
    <w:tmpl w:val="B33A5E32"/>
    <w:lvl w:ilvl="0" w:tplc="F51AA334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48" w:hanging="360"/>
      </w:pPr>
    </w:lvl>
    <w:lvl w:ilvl="2" w:tplc="0402001B" w:tentative="1">
      <w:start w:val="1"/>
      <w:numFmt w:val="lowerRoman"/>
      <w:lvlText w:val="%3."/>
      <w:lvlJc w:val="right"/>
      <w:pPr>
        <w:ind w:left="2868" w:hanging="180"/>
      </w:pPr>
    </w:lvl>
    <w:lvl w:ilvl="3" w:tplc="0402000F" w:tentative="1">
      <w:start w:val="1"/>
      <w:numFmt w:val="decimal"/>
      <w:lvlText w:val="%4."/>
      <w:lvlJc w:val="left"/>
      <w:pPr>
        <w:ind w:left="3588" w:hanging="360"/>
      </w:pPr>
    </w:lvl>
    <w:lvl w:ilvl="4" w:tplc="04020019" w:tentative="1">
      <w:start w:val="1"/>
      <w:numFmt w:val="lowerLetter"/>
      <w:lvlText w:val="%5."/>
      <w:lvlJc w:val="left"/>
      <w:pPr>
        <w:ind w:left="4308" w:hanging="360"/>
      </w:pPr>
    </w:lvl>
    <w:lvl w:ilvl="5" w:tplc="0402001B" w:tentative="1">
      <w:start w:val="1"/>
      <w:numFmt w:val="lowerRoman"/>
      <w:lvlText w:val="%6."/>
      <w:lvlJc w:val="right"/>
      <w:pPr>
        <w:ind w:left="5028" w:hanging="180"/>
      </w:pPr>
    </w:lvl>
    <w:lvl w:ilvl="6" w:tplc="0402000F" w:tentative="1">
      <w:start w:val="1"/>
      <w:numFmt w:val="decimal"/>
      <w:lvlText w:val="%7."/>
      <w:lvlJc w:val="left"/>
      <w:pPr>
        <w:ind w:left="5748" w:hanging="360"/>
      </w:pPr>
    </w:lvl>
    <w:lvl w:ilvl="7" w:tplc="04020019" w:tentative="1">
      <w:start w:val="1"/>
      <w:numFmt w:val="lowerLetter"/>
      <w:lvlText w:val="%8."/>
      <w:lvlJc w:val="left"/>
      <w:pPr>
        <w:ind w:left="6468" w:hanging="360"/>
      </w:pPr>
    </w:lvl>
    <w:lvl w:ilvl="8" w:tplc="0402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7C8B329A"/>
    <w:multiLevelType w:val="hybridMultilevel"/>
    <w:tmpl w:val="22DC9C86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3DF8"/>
    <w:rsid w:val="00012184"/>
    <w:rsid w:val="00014297"/>
    <w:rsid w:val="00040081"/>
    <w:rsid w:val="000472FD"/>
    <w:rsid w:val="0006188A"/>
    <w:rsid w:val="00067CA7"/>
    <w:rsid w:val="000C1C6D"/>
    <w:rsid w:val="000E5BDF"/>
    <w:rsid w:val="000E5BEF"/>
    <w:rsid w:val="000E5EA1"/>
    <w:rsid w:val="001010A7"/>
    <w:rsid w:val="001561B0"/>
    <w:rsid w:val="00164DDA"/>
    <w:rsid w:val="001D2540"/>
    <w:rsid w:val="001F3450"/>
    <w:rsid w:val="00231776"/>
    <w:rsid w:val="00273B1A"/>
    <w:rsid w:val="002B5D95"/>
    <w:rsid w:val="002C1BF7"/>
    <w:rsid w:val="002D3608"/>
    <w:rsid w:val="002E3FDA"/>
    <w:rsid w:val="002E6E26"/>
    <w:rsid w:val="002F6808"/>
    <w:rsid w:val="00320120"/>
    <w:rsid w:val="00325243"/>
    <w:rsid w:val="0034754B"/>
    <w:rsid w:val="00354D9C"/>
    <w:rsid w:val="003727A2"/>
    <w:rsid w:val="003769C6"/>
    <w:rsid w:val="00384CF9"/>
    <w:rsid w:val="00385E9A"/>
    <w:rsid w:val="003D191E"/>
    <w:rsid w:val="003F0FBA"/>
    <w:rsid w:val="00432748"/>
    <w:rsid w:val="004575F8"/>
    <w:rsid w:val="004620DE"/>
    <w:rsid w:val="0048560D"/>
    <w:rsid w:val="00491319"/>
    <w:rsid w:val="004B5E35"/>
    <w:rsid w:val="004C1971"/>
    <w:rsid w:val="004D0AAB"/>
    <w:rsid w:val="004F19B5"/>
    <w:rsid w:val="00514FC2"/>
    <w:rsid w:val="00551143"/>
    <w:rsid w:val="005512C3"/>
    <w:rsid w:val="005532A9"/>
    <w:rsid w:val="005663E6"/>
    <w:rsid w:val="005C1B24"/>
    <w:rsid w:val="00607452"/>
    <w:rsid w:val="006101AE"/>
    <w:rsid w:val="00636AF6"/>
    <w:rsid w:val="006C6759"/>
    <w:rsid w:val="006D18D6"/>
    <w:rsid w:val="006E37C0"/>
    <w:rsid w:val="00700403"/>
    <w:rsid w:val="007A1910"/>
    <w:rsid w:val="007B67F6"/>
    <w:rsid w:val="007E1F78"/>
    <w:rsid w:val="00877D6F"/>
    <w:rsid w:val="00882A28"/>
    <w:rsid w:val="008A049C"/>
    <w:rsid w:val="008B06BF"/>
    <w:rsid w:val="008B7B47"/>
    <w:rsid w:val="008C2937"/>
    <w:rsid w:val="008C5EEB"/>
    <w:rsid w:val="008F3666"/>
    <w:rsid w:val="009132A6"/>
    <w:rsid w:val="00934389"/>
    <w:rsid w:val="00945DD1"/>
    <w:rsid w:val="00996AF1"/>
    <w:rsid w:val="00996D7C"/>
    <w:rsid w:val="009C236F"/>
    <w:rsid w:val="009E348D"/>
    <w:rsid w:val="009F2E83"/>
    <w:rsid w:val="00A03AF5"/>
    <w:rsid w:val="00A437E2"/>
    <w:rsid w:val="00A736C7"/>
    <w:rsid w:val="00A76A70"/>
    <w:rsid w:val="00B55D12"/>
    <w:rsid w:val="00B7184B"/>
    <w:rsid w:val="00B807DA"/>
    <w:rsid w:val="00B95893"/>
    <w:rsid w:val="00C10FD9"/>
    <w:rsid w:val="00C2106F"/>
    <w:rsid w:val="00C56458"/>
    <w:rsid w:val="00C64766"/>
    <w:rsid w:val="00C760EC"/>
    <w:rsid w:val="00C7663F"/>
    <w:rsid w:val="00CB098E"/>
    <w:rsid w:val="00CC48F9"/>
    <w:rsid w:val="00CE43E6"/>
    <w:rsid w:val="00CF76DA"/>
    <w:rsid w:val="00D33BC8"/>
    <w:rsid w:val="00D50C4F"/>
    <w:rsid w:val="00D6508D"/>
    <w:rsid w:val="00DC3AA1"/>
    <w:rsid w:val="00DF7ED2"/>
    <w:rsid w:val="00E1552B"/>
    <w:rsid w:val="00E67698"/>
    <w:rsid w:val="00E83DF8"/>
    <w:rsid w:val="00ED0E98"/>
    <w:rsid w:val="00ED6ACF"/>
    <w:rsid w:val="00F02A9E"/>
    <w:rsid w:val="00F032E4"/>
    <w:rsid w:val="00F17C73"/>
    <w:rsid w:val="00F22F75"/>
    <w:rsid w:val="00F264F4"/>
    <w:rsid w:val="00F575DE"/>
    <w:rsid w:val="00F81B40"/>
    <w:rsid w:val="00FA0D61"/>
    <w:rsid w:val="00FA6105"/>
    <w:rsid w:val="00FB172A"/>
    <w:rsid w:val="00FB2AB3"/>
    <w:rsid w:val="00FC5ED6"/>
    <w:rsid w:val="00FF00FD"/>
    <w:rsid w:val="00FF5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535F7"/>
  <w15:docId w15:val="{79D71DC4-DA51-451A-A582-5A633FDBA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23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236F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rsid w:val="00A03AF5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bg-BG"/>
    </w:rPr>
  </w:style>
  <w:style w:type="character" w:customStyle="1" w:styleId="PlainTextChar">
    <w:name w:val="Plain Text Char"/>
    <w:basedOn w:val="DefaultParagraphFont"/>
    <w:link w:val="PlainText"/>
    <w:rsid w:val="00A03AF5"/>
    <w:rPr>
      <w:rFonts w:ascii="Courier New" w:eastAsia="Times New Roman" w:hAnsi="Courier New" w:cs="Courier New"/>
      <w:sz w:val="20"/>
      <w:szCs w:val="20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63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8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</TotalTime>
  <Pages>2</Pages>
  <Words>422</Words>
  <Characters>2407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juliette</dc:creator>
  <cp:lastModifiedBy>n_dimitrova</cp:lastModifiedBy>
  <cp:revision>104</cp:revision>
  <cp:lastPrinted>2024-12-17T08:53:00Z</cp:lastPrinted>
  <dcterms:created xsi:type="dcterms:W3CDTF">2020-07-13T12:30:00Z</dcterms:created>
  <dcterms:modified xsi:type="dcterms:W3CDTF">2025-09-30T11:46:00Z</dcterms:modified>
</cp:coreProperties>
</file>